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FC" w:rsidRPr="0072247D" w:rsidRDefault="0072247D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>Обобщенная отчетная информация по результатам</w:t>
      </w:r>
      <w:r w:rsidR="00CF49A2" w:rsidRPr="0072247D">
        <w:rPr>
          <w:sz w:val="32"/>
          <w:szCs w:val="32"/>
        </w:rPr>
        <w:t xml:space="preserve"> публичного обсуждения</w:t>
      </w:r>
      <w:r>
        <w:rPr>
          <w:sz w:val="32"/>
          <w:szCs w:val="32"/>
        </w:rPr>
        <w:t xml:space="preserve"> </w:t>
      </w:r>
      <w:r w:rsidR="008B5EB1" w:rsidRPr="008B5EB1">
        <w:rPr>
          <w:sz w:val="32"/>
          <w:szCs w:val="32"/>
        </w:rPr>
        <w:t>результатов правоприменительной практики</w:t>
      </w:r>
    </w:p>
    <w:p w:rsidR="00604EFC" w:rsidRPr="0072247D" w:rsidRDefault="00604EFC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 xml:space="preserve">Забайкальским управлением  </w:t>
      </w:r>
      <w:proofErr w:type="spellStart"/>
      <w:r w:rsidRPr="0072247D">
        <w:rPr>
          <w:sz w:val="32"/>
          <w:szCs w:val="32"/>
        </w:rPr>
        <w:t>Ростехнадзора</w:t>
      </w:r>
      <w:proofErr w:type="spellEnd"/>
      <w:r w:rsidRPr="0072247D">
        <w:rPr>
          <w:sz w:val="32"/>
          <w:szCs w:val="32"/>
        </w:rPr>
        <w:t xml:space="preserve"> </w:t>
      </w:r>
    </w:p>
    <w:p w:rsidR="00604EFC" w:rsidRPr="0072247D" w:rsidRDefault="00604EFC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 xml:space="preserve">за </w:t>
      </w:r>
      <w:r w:rsidR="00743DA9" w:rsidRPr="0072247D">
        <w:rPr>
          <w:sz w:val="32"/>
          <w:szCs w:val="32"/>
        </w:rPr>
        <w:t>12</w:t>
      </w:r>
      <w:r w:rsidRPr="0072247D">
        <w:rPr>
          <w:sz w:val="32"/>
          <w:szCs w:val="32"/>
        </w:rPr>
        <w:t xml:space="preserve">  месяцев 2022 год</w:t>
      </w:r>
      <w:r w:rsidR="0072247D" w:rsidRPr="0072247D">
        <w:rPr>
          <w:sz w:val="32"/>
          <w:szCs w:val="32"/>
        </w:rPr>
        <w:t>.</w:t>
      </w:r>
    </w:p>
    <w:p w:rsidR="00604EFC" w:rsidRDefault="00604EFC" w:rsidP="00604EFC">
      <w:pPr>
        <w:spacing w:before="0" w:after="0" w:line="360" w:lineRule="auto"/>
        <w:ind w:firstLine="567"/>
        <w:jc w:val="both"/>
        <w:rPr>
          <w:rStyle w:val="markedcontent"/>
          <w:szCs w:val="28"/>
        </w:rPr>
      </w:pPr>
    </w:p>
    <w:p w:rsidR="00781B29" w:rsidRPr="00AA10EE" w:rsidRDefault="00781B29" w:rsidP="00AD3503">
      <w:pPr>
        <w:spacing w:before="0" w:after="0"/>
        <w:ind w:firstLine="567"/>
        <w:jc w:val="both"/>
        <w:rPr>
          <w:b w:val="0"/>
          <w:szCs w:val="28"/>
        </w:rPr>
      </w:pPr>
      <w:r w:rsidRPr="00AA10EE">
        <w:rPr>
          <w:b w:val="0"/>
          <w:szCs w:val="28"/>
        </w:rPr>
        <w:t>Забайкальское управление Федеральной службы по экологическому, технологическому и атомному надзору (</w:t>
      </w:r>
      <w:proofErr w:type="spellStart"/>
      <w:r w:rsidRPr="00AA10EE">
        <w:rPr>
          <w:b w:val="0"/>
          <w:szCs w:val="28"/>
        </w:rPr>
        <w:t>Ростехнадзор</w:t>
      </w:r>
      <w:proofErr w:type="spellEnd"/>
      <w:r w:rsidRPr="00AA10EE">
        <w:rPr>
          <w:b w:val="0"/>
          <w:szCs w:val="28"/>
        </w:rPr>
        <w:t>)  2</w:t>
      </w:r>
      <w:r>
        <w:rPr>
          <w:b w:val="0"/>
          <w:szCs w:val="28"/>
        </w:rPr>
        <w:t>1 апреля</w:t>
      </w:r>
      <w:r w:rsidRPr="00AA10EE">
        <w:rPr>
          <w:b w:val="0"/>
          <w:szCs w:val="28"/>
        </w:rPr>
        <w:t xml:space="preserve"> 202</w:t>
      </w:r>
      <w:r>
        <w:rPr>
          <w:b w:val="0"/>
          <w:szCs w:val="28"/>
        </w:rPr>
        <w:t>3</w:t>
      </w:r>
      <w:r w:rsidRPr="00AA10EE">
        <w:rPr>
          <w:b w:val="0"/>
          <w:szCs w:val="28"/>
        </w:rPr>
        <w:t xml:space="preserve"> года в </w:t>
      </w:r>
      <w:r>
        <w:rPr>
          <w:b w:val="0"/>
          <w:szCs w:val="28"/>
        </w:rPr>
        <w:t>очном формате</w:t>
      </w:r>
      <w:r w:rsidRPr="00AA10EE">
        <w:rPr>
          <w:b w:val="0"/>
          <w:szCs w:val="28"/>
        </w:rPr>
        <w:t xml:space="preserve"> провело публичное обсуждение </w:t>
      </w:r>
      <w:r>
        <w:rPr>
          <w:b w:val="0"/>
          <w:szCs w:val="28"/>
        </w:rPr>
        <w:t xml:space="preserve">в конференц-зале Администрации Железнодорожного района г. Улан-Удэ </w:t>
      </w:r>
      <w:r w:rsidRPr="00AA10EE">
        <w:rPr>
          <w:b w:val="0"/>
          <w:szCs w:val="28"/>
        </w:rPr>
        <w:t xml:space="preserve">на тему: </w:t>
      </w:r>
      <w:r w:rsidRPr="00210881">
        <w:rPr>
          <w:b w:val="0"/>
          <w:szCs w:val="28"/>
        </w:rPr>
        <w:t xml:space="preserve">«О результатах правоприменительной практики Забайкальского управления </w:t>
      </w:r>
      <w:proofErr w:type="spellStart"/>
      <w:r w:rsidRPr="00210881">
        <w:rPr>
          <w:b w:val="0"/>
          <w:szCs w:val="28"/>
        </w:rPr>
        <w:t>Ростехнадзора</w:t>
      </w:r>
      <w:proofErr w:type="spellEnd"/>
      <w:r w:rsidRPr="00210881">
        <w:rPr>
          <w:b w:val="0"/>
          <w:szCs w:val="28"/>
        </w:rPr>
        <w:t xml:space="preserve"> (Республика Буряти</w:t>
      </w:r>
      <w:r>
        <w:rPr>
          <w:b w:val="0"/>
          <w:szCs w:val="28"/>
        </w:rPr>
        <w:t>я) за 2022 год»</w:t>
      </w:r>
      <w:r w:rsidRPr="00AA10EE">
        <w:rPr>
          <w:b w:val="0"/>
          <w:szCs w:val="28"/>
        </w:rPr>
        <w:t>.</w:t>
      </w:r>
    </w:p>
    <w:p w:rsidR="00781B29" w:rsidRPr="00AA10EE" w:rsidRDefault="00781B29" w:rsidP="00AD3503">
      <w:pPr>
        <w:spacing w:before="0" w:after="0"/>
        <w:ind w:firstLine="567"/>
        <w:jc w:val="both"/>
        <w:rPr>
          <w:b w:val="0"/>
          <w:szCs w:val="28"/>
        </w:rPr>
      </w:pPr>
      <w:r w:rsidRPr="00AA10EE">
        <w:rPr>
          <w:b w:val="0"/>
          <w:szCs w:val="28"/>
        </w:rPr>
        <w:t>В мероприятии приняли участие представители органов государственной власти</w:t>
      </w:r>
      <w:r>
        <w:rPr>
          <w:b w:val="0"/>
          <w:szCs w:val="28"/>
        </w:rPr>
        <w:t xml:space="preserve"> (министерство природных ресурсов Республики Бурятия, Республиканская служба государственного строительного и жилищного надзора Республики Бурятия, Администрация г. Улан-Удэ, Комитет городского хозяйства, Государственная инспекция труда в Республике Бурятия)</w:t>
      </w:r>
      <w:r w:rsidRPr="00AA10EE">
        <w:rPr>
          <w:b w:val="0"/>
          <w:szCs w:val="28"/>
        </w:rPr>
        <w:t xml:space="preserve">, руководители и представители </w:t>
      </w:r>
      <w:r>
        <w:rPr>
          <w:b w:val="0"/>
          <w:szCs w:val="28"/>
        </w:rPr>
        <w:t xml:space="preserve">50 </w:t>
      </w:r>
      <w:r w:rsidRPr="00AA10EE">
        <w:rPr>
          <w:b w:val="0"/>
          <w:szCs w:val="28"/>
        </w:rPr>
        <w:t>поднадзорных организаций, осуществляющих деятельность на территории Республики Бурятия.</w:t>
      </w:r>
    </w:p>
    <w:p w:rsidR="00781B29" w:rsidRDefault="00781B29" w:rsidP="003D55BB">
      <w:pPr>
        <w:spacing w:before="0" w:after="0"/>
        <w:ind w:firstLine="567"/>
        <w:jc w:val="both"/>
        <w:rPr>
          <w:b w:val="0"/>
          <w:szCs w:val="28"/>
        </w:rPr>
      </w:pPr>
      <w:proofErr w:type="gramStart"/>
      <w:r w:rsidRPr="00AA10EE">
        <w:rPr>
          <w:b w:val="0"/>
          <w:szCs w:val="28"/>
        </w:rPr>
        <w:t xml:space="preserve">С </w:t>
      </w:r>
      <w:r w:rsidR="004E16FB">
        <w:rPr>
          <w:b w:val="0"/>
          <w:szCs w:val="28"/>
        </w:rPr>
        <w:t xml:space="preserve">приветственным словом и </w:t>
      </w:r>
      <w:r w:rsidRPr="00AA10EE">
        <w:rPr>
          <w:b w:val="0"/>
          <w:szCs w:val="28"/>
        </w:rPr>
        <w:t xml:space="preserve">докладом выступил заместитель руководителя Забайкальского управления Степан Леонтьевич </w:t>
      </w:r>
      <w:proofErr w:type="spellStart"/>
      <w:r w:rsidRPr="00AA10EE">
        <w:rPr>
          <w:b w:val="0"/>
          <w:szCs w:val="28"/>
        </w:rPr>
        <w:t>Лархаев</w:t>
      </w:r>
      <w:proofErr w:type="spellEnd"/>
      <w:r>
        <w:rPr>
          <w:b w:val="0"/>
          <w:szCs w:val="28"/>
        </w:rPr>
        <w:t xml:space="preserve">, </w:t>
      </w:r>
      <w:r w:rsidR="004E16FB">
        <w:rPr>
          <w:b w:val="0"/>
          <w:szCs w:val="28"/>
        </w:rPr>
        <w:t xml:space="preserve">также представили свои доклады: </w:t>
      </w:r>
      <w:r w:rsidRPr="00AA10EE">
        <w:rPr>
          <w:b w:val="0"/>
          <w:szCs w:val="28"/>
        </w:rPr>
        <w:t xml:space="preserve">начальник Байкальского отдела общепромышленного и государственного строительного надзора Медведева В.Н. </w:t>
      </w:r>
      <w:r>
        <w:rPr>
          <w:b w:val="0"/>
          <w:szCs w:val="28"/>
        </w:rPr>
        <w:t xml:space="preserve">«О </w:t>
      </w:r>
      <w:r>
        <w:rPr>
          <w:b w:val="0"/>
          <w:color w:val="000000" w:themeColor="text1"/>
          <w:szCs w:val="28"/>
        </w:rPr>
        <w:t>правоприменительной практике контрольной (надзорной) деятельности в области промышленной безопасности Байкальского отдела общепромышленного и государственного строительного надзора</w:t>
      </w:r>
      <w:r>
        <w:rPr>
          <w:b w:val="0"/>
          <w:color w:val="000000" w:themeColor="text1"/>
          <w:szCs w:val="28"/>
          <w:shd w:val="clear" w:color="auto" w:fill="FFFFFF"/>
        </w:rPr>
        <w:t xml:space="preserve"> за 2022 год», </w:t>
      </w:r>
      <w:r w:rsidRPr="00AA10EE">
        <w:rPr>
          <w:b w:val="0"/>
          <w:szCs w:val="28"/>
        </w:rPr>
        <w:t xml:space="preserve">начальник Байкальского отдела горного надзора и надзора за маркшейдерскими работами </w:t>
      </w:r>
      <w:proofErr w:type="spellStart"/>
      <w:r w:rsidRPr="00AA10EE">
        <w:rPr>
          <w:b w:val="0"/>
          <w:szCs w:val="28"/>
        </w:rPr>
        <w:t>Шатуева</w:t>
      </w:r>
      <w:proofErr w:type="spellEnd"/>
      <w:r w:rsidRPr="00AA10EE">
        <w:rPr>
          <w:b w:val="0"/>
          <w:szCs w:val="28"/>
        </w:rPr>
        <w:t xml:space="preserve"> В.</w:t>
      </w:r>
      <w:proofErr w:type="gramEnd"/>
      <w:r w:rsidRPr="00AA10EE">
        <w:rPr>
          <w:b w:val="0"/>
          <w:szCs w:val="28"/>
        </w:rPr>
        <w:t xml:space="preserve">И. «О результатах правоприменительной практики контрольно-надзорной деятельности </w:t>
      </w:r>
      <w:proofErr w:type="gramStart"/>
      <w:r w:rsidRPr="00AA10EE">
        <w:rPr>
          <w:b w:val="0"/>
          <w:szCs w:val="28"/>
        </w:rPr>
        <w:t>на</w:t>
      </w:r>
      <w:proofErr w:type="gramEnd"/>
      <w:r w:rsidRPr="00AA10EE">
        <w:rPr>
          <w:b w:val="0"/>
          <w:szCs w:val="28"/>
        </w:rPr>
        <w:t xml:space="preserve"> </w:t>
      </w:r>
      <w:proofErr w:type="gramStart"/>
      <w:r w:rsidRPr="00AA10EE">
        <w:rPr>
          <w:b w:val="0"/>
          <w:szCs w:val="28"/>
        </w:rPr>
        <w:t xml:space="preserve">поднадзорных объектах горнодобывающей промышленности Республики Бурятия за </w:t>
      </w:r>
      <w:r>
        <w:rPr>
          <w:b w:val="0"/>
          <w:szCs w:val="28"/>
        </w:rPr>
        <w:t>12 месяцев</w:t>
      </w:r>
      <w:r w:rsidRPr="00AA10EE">
        <w:rPr>
          <w:b w:val="0"/>
          <w:szCs w:val="28"/>
        </w:rPr>
        <w:t xml:space="preserve"> 2022 года», </w:t>
      </w:r>
      <w:r>
        <w:rPr>
          <w:b w:val="0"/>
          <w:szCs w:val="28"/>
        </w:rPr>
        <w:t xml:space="preserve">начальник Байкальского отдела энергетического надзора и надзора за гидротехническими сооружениями </w:t>
      </w:r>
      <w:proofErr w:type="spellStart"/>
      <w:r>
        <w:rPr>
          <w:b w:val="0"/>
          <w:szCs w:val="28"/>
        </w:rPr>
        <w:t>Нимаева</w:t>
      </w:r>
      <w:proofErr w:type="spellEnd"/>
      <w:r>
        <w:rPr>
          <w:b w:val="0"/>
          <w:szCs w:val="28"/>
        </w:rPr>
        <w:t xml:space="preserve"> Г.Г. «О правоприменительной практике Забайкальского управления </w:t>
      </w:r>
      <w:proofErr w:type="spellStart"/>
      <w:r>
        <w:rPr>
          <w:b w:val="0"/>
          <w:szCs w:val="28"/>
        </w:rPr>
        <w:t>Ростехнадзора</w:t>
      </w:r>
      <w:proofErr w:type="spellEnd"/>
      <w:r>
        <w:rPr>
          <w:b w:val="0"/>
          <w:szCs w:val="28"/>
        </w:rPr>
        <w:t xml:space="preserve"> при осуществлении федерального государственного энергетического надзора и федерального государственного надзора в области безопасности гидротехнических сооружений за 2022 год»,  </w:t>
      </w:r>
      <w:r w:rsidRPr="00AA10EE">
        <w:rPr>
          <w:b w:val="0"/>
          <w:szCs w:val="28"/>
        </w:rPr>
        <w:t>заместител</w:t>
      </w:r>
      <w:r>
        <w:rPr>
          <w:b w:val="0"/>
          <w:szCs w:val="28"/>
        </w:rPr>
        <w:t>ь</w:t>
      </w:r>
      <w:r w:rsidRPr="00AA10EE">
        <w:rPr>
          <w:b w:val="0"/>
          <w:szCs w:val="28"/>
        </w:rPr>
        <w:t xml:space="preserve"> начальника контрольно-аналитического отдела «Особенности разрешительной деятельности в сфере предоставления государственных услуг</w:t>
      </w:r>
      <w:proofErr w:type="gramEnd"/>
      <w:r>
        <w:rPr>
          <w:b w:val="0"/>
          <w:szCs w:val="28"/>
        </w:rPr>
        <w:t xml:space="preserve"> в 2022 и 2023 годах</w:t>
      </w:r>
      <w:r w:rsidRPr="00AA10EE">
        <w:rPr>
          <w:b w:val="0"/>
          <w:szCs w:val="28"/>
        </w:rPr>
        <w:t xml:space="preserve">». </w:t>
      </w:r>
      <w:proofErr w:type="gramStart"/>
      <w:r>
        <w:rPr>
          <w:b w:val="0"/>
          <w:szCs w:val="28"/>
        </w:rPr>
        <w:t>Было отмечено</w:t>
      </w:r>
      <w:r w:rsidRPr="001C2912">
        <w:rPr>
          <w:b w:val="0"/>
          <w:szCs w:val="28"/>
        </w:rPr>
        <w:t xml:space="preserve"> о  введенных в 2022 году ограничениях в отношении контрольно-надзорных мероприятий в связи с </w:t>
      </w:r>
      <w:r w:rsidRPr="001C2912">
        <w:rPr>
          <w:b w:val="0"/>
          <w:szCs w:val="28"/>
        </w:rPr>
        <w:lastRenderedPageBreak/>
        <w:t>постановлением Правительства РФ от 10 марта 2022 г. №336 «Об особенностях организации и осуществления государственного контроля (над</w:t>
      </w:r>
      <w:r>
        <w:rPr>
          <w:b w:val="0"/>
          <w:szCs w:val="28"/>
        </w:rPr>
        <w:t xml:space="preserve">зора), муниципального контроля», </w:t>
      </w:r>
      <w:r w:rsidR="004E16FB">
        <w:rPr>
          <w:b w:val="0"/>
          <w:szCs w:val="28"/>
        </w:rPr>
        <w:t xml:space="preserve">приведен анализ травматизма и аварийности, </w:t>
      </w:r>
      <w:r>
        <w:rPr>
          <w:b w:val="0"/>
          <w:szCs w:val="28"/>
        </w:rPr>
        <w:t xml:space="preserve">озвучены наиболее характерные </w:t>
      </w:r>
      <w:r w:rsidR="004E16FB">
        <w:rPr>
          <w:b w:val="0"/>
          <w:szCs w:val="28"/>
        </w:rPr>
        <w:t>причины</w:t>
      </w:r>
      <w:r>
        <w:rPr>
          <w:b w:val="0"/>
          <w:szCs w:val="28"/>
        </w:rPr>
        <w:t>, приведшие к несч</w:t>
      </w:r>
      <w:r w:rsidR="004E16FB">
        <w:rPr>
          <w:b w:val="0"/>
          <w:szCs w:val="28"/>
        </w:rPr>
        <w:t>астным случаям на предприятиях;</w:t>
      </w:r>
      <w:proofErr w:type="gramEnd"/>
      <w:r>
        <w:rPr>
          <w:b w:val="0"/>
          <w:szCs w:val="28"/>
        </w:rPr>
        <w:t xml:space="preserve"> </w:t>
      </w:r>
      <w:r w:rsidR="004E16FB" w:rsidRPr="004E16FB">
        <w:rPr>
          <w:b w:val="0"/>
          <w:szCs w:val="28"/>
        </w:rPr>
        <w:t>обзор изменений федерального законодательства и подзаконных нормативных актов в сфере деятельности Федеральной службы по экологическому, технологическому и атомному надзору</w:t>
      </w:r>
      <w:r w:rsidR="004E16FB">
        <w:rPr>
          <w:b w:val="0"/>
          <w:szCs w:val="28"/>
        </w:rPr>
        <w:t xml:space="preserve">; </w:t>
      </w:r>
      <w:r w:rsidR="004E16FB" w:rsidRPr="004E16FB">
        <w:rPr>
          <w:b w:val="0"/>
          <w:szCs w:val="28"/>
        </w:rPr>
        <w:t xml:space="preserve"> был</w:t>
      </w:r>
      <w:r w:rsidR="004E16FB">
        <w:rPr>
          <w:b w:val="0"/>
          <w:szCs w:val="28"/>
        </w:rPr>
        <w:t>а представлена информация</w:t>
      </w:r>
      <w:r w:rsidR="004E16FB" w:rsidRPr="004E16FB">
        <w:rPr>
          <w:b w:val="0"/>
          <w:szCs w:val="28"/>
        </w:rPr>
        <w:t xml:space="preserve"> о проведенных мероприятиях по профилактике нарушений обязательных требований с учетом особенностей осуществления контрольной (надзорной) деятельности в 2022-2023 годах</w:t>
      </w:r>
      <w:r w:rsidR="004E16FB">
        <w:rPr>
          <w:b w:val="0"/>
          <w:szCs w:val="28"/>
        </w:rPr>
        <w:t>, и</w:t>
      </w:r>
      <w:r w:rsidRPr="00AA10EE">
        <w:rPr>
          <w:b w:val="0"/>
          <w:szCs w:val="28"/>
        </w:rPr>
        <w:t xml:space="preserve"> </w:t>
      </w:r>
      <w:r>
        <w:rPr>
          <w:b w:val="0"/>
          <w:szCs w:val="28"/>
        </w:rPr>
        <w:t>особенности разрешительной деятельности</w:t>
      </w:r>
      <w:r w:rsidR="004E16FB">
        <w:rPr>
          <w:b w:val="0"/>
          <w:szCs w:val="28"/>
        </w:rPr>
        <w:t>.</w:t>
      </w:r>
    </w:p>
    <w:p w:rsidR="003D55BB" w:rsidRPr="003D55BB" w:rsidRDefault="004E16FB" w:rsidP="003D55BB">
      <w:pPr>
        <w:spacing w:before="0" w:after="0"/>
        <w:ind w:firstLine="720"/>
        <w:jc w:val="both"/>
        <w:rPr>
          <w:b w:val="0"/>
          <w:szCs w:val="28"/>
        </w:rPr>
      </w:pPr>
      <w:r w:rsidRPr="003D55BB">
        <w:rPr>
          <w:rFonts w:eastAsia="Times New Roman" w:cs="Times New Roman"/>
          <w:b w:val="0"/>
          <w:szCs w:val="28"/>
          <w:lang w:eastAsia="ru-RU"/>
        </w:rPr>
        <w:t xml:space="preserve">По итогам выступлений участники мероприятия обменялись мнениями. </w:t>
      </w:r>
      <w:r w:rsidR="003D55BB" w:rsidRPr="003D55BB">
        <w:rPr>
          <w:b w:val="0"/>
          <w:szCs w:val="28"/>
        </w:rPr>
        <w:t xml:space="preserve">В ходе публичного обсуждения прозвучал один вопрос: Где можно ознакомиться с докладами, прозвучавшими на обсуждении. Был дан ответ: Что все доклады размещены на сайте Забайкальского управления </w:t>
      </w:r>
      <w:proofErr w:type="spellStart"/>
      <w:r w:rsidR="003D55BB" w:rsidRPr="003D55BB">
        <w:rPr>
          <w:b w:val="0"/>
          <w:szCs w:val="28"/>
        </w:rPr>
        <w:t>Ростехнадзора</w:t>
      </w:r>
      <w:proofErr w:type="spellEnd"/>
      <w:r w:rsidR="003D55BB" w:rsidRPr="003D55BB">
        <w:rPr>
          <w:b w:val="0"/>
          <w:szCs w:val="28"/>
        </w:rPr>
        <w:t xml:space="preserve"> в разделе «Публичные обсуждения».</w:t>
      </w:r>
    </w:p>
    <w:p w:rsidR="00781B29" w:rsidRPr="00AA10EE" w:rsidRDefault="00781B29" w:rsidP="003D55BB">
      <w:pPr>
        <w:spacing w:before="0" w:after="0"/>
        <w:ind w:firstLine="567"/>
        <w:jc w:val="both"/>
        <w:rPr>
          <w:b w:val="0"/>
          <w:szCs w:val="28"/>
        </w:rPr>
      </w:pPr>
      <w:r w:rsidRPr="00AA10EE">
        <w:rPr>
          <w:b w:val="0"/>
          <w:szCs w:val="28"/>
        </w:rPr>
        <w:t>В целях оценки качества организации мероприятия, сбора предложений и рекомендаций, всем участникам публичного обсуждения было предложено заполнить анкеты, размещенные на официальном сайте Управления, и ответить на четыре вопроса:</w:t>
      </w:r>
    </w:p>
    <w:p w:rsidR="00781B29" w:rsidRPr="00AA10EE" w:rsidRDefault="00781B29" w:rsidP="00AD3503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1. Источник информации, из которого Вы узнали об этом мероприятии.</w:t>
      </w:r>
    </w:p>
    <w:p w:rsidR="00781B29" w:rsidRPr="00AA10EE" w:rsidRDefault="00781B29" w:rsidP="00AD3503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2. Оценить по 5-ти бальной шкале насколько проведенное мероприятие соответствовало Вашим ожиданиям.</w:t>
      </w:r>
    </w:p>
    <w:p w:rsidR="00781B29" w:rsidRPr="00AA10EE" w:rsidRDefault="00781B29" w:rsidP="00AD3503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3. Будете ли Вы еще посещать подобные мероприятия?</w:t>
      </w:r>
    </w:p>
    <w:p w:rsidR="00781B29" w:rsidRPr="00AA10EE" w:rsidRDefault="00781B29" w:rsidP="00AD3503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4. Предложения по совершенствованию организации и проведения подобных мероприятий.</w:t>
      </w:r>
    </w:p>
    <w:p w:rsidR="00781B29" w:rsidRDefault="00781B29" w:rsidP="00AD3503">
      <w:pPr>
        <w:spacing w:before="0" w:after="0"/>
        <w:ind w:firstLine="708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После окончания мероприятия </w:t>
      </w:r>
      <w:r>
        <w:rPr>
          <w:b w:val="0"/>
          <w:szCs w:val="28"/>
        </w:rPr>
        <w:t>представителями организаций были представлены 82</w:t>
      </w:r>
      <w:r w:rsidRPr="00AA10EE">
        <w:rPr>
          <w:b w:val="0"/>
          <w:szCs w:val="28"/>
        </w:rPr>
        <w:t xml:space="preserve"> заполненны</w:t>
      </w:r>
      <w:r>
        <w:rPr>
          <w:b w:val="0"/>
          <w:szCs w:val="28"/>
        </w:rPr>
        <w:t>е анкеты.</w:t>
      </w:r>
      <w:bookmarkStart w:id="0" w:name="_GoBack"/>
      <w:bookmarkEnd w:id="0"/>
    </w:p>
    <w:p w:rsidR="00781B29" w:rsidRPr="00AA10EE" w:rsidRDefault="00781B29" w:rsidP="00AD3503">
      <w:pPr>
        <w:spacing w:before="0" w:after="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Результаты:</w:t>
      </w:r>
    </w:p>
    <w:p w:rsidR="00781B29" w:rsidRPr="00AA10EE" w:rsidRDefault="00781B29" w:rsidP="00AD3503">
      <w:pPr>
        <w:spacing w:before="0" w:after="0"/>
        <w:jc w:val="both"/>
        <w:rPr>
          <w:b w:val="0"/>
          <w:szCs w:val="28"/>
        </w:rPr>
      </w:pPr>
      <w:r w:rsidRPr="00AA10EE">
        <w:rPr>
          <w:szCs w:val="28"/>
        </w:rPr>
        <w:t xml:space="preserve">         1. По первому вопросу «Источник информации, из которого Вы узнали о публичном обсуждении» </w:t>
      </w:r>
      <w:r>
        <w:rPr>
          <w:szCs w:val="28"/>
        </w:rPr>
        <w:t xml:space="preserve">- </w:t>
      </w:r>
      <w:r>
        <w:rPr>
          <w:b w:val="0"/>
          <w:szCs w:val="28"/>
        </w:rPr>
        <w:t>8</w:t>
      </w:r>
      <w:r w:rsidR="001A3177">
        <w:rPr>
          <w:b w:val="0"/>
          <w:szCs w:val="28"/>
        </w:rPr>
        <w:t>2 участника</w:t>
      </w:r>
      <w:r w:rsidRPr="00AA10EE">
        <w:rPr>
          <w:b w:val="0"/>
          <w:szCs w:val="28"/>
        </w:rPr>
        <w:t xml:space="preserve"> ответили, что источником информации послужило уведомление Забайкальского управления </w:t>
      </w:r>
      <w:proofErr w:type="spellStart"/>
      <w:r w:rsidR="001A3177">
        <w:rPr>
          <w:b w:val="0"/>
          <w:szCs w:val="28"/>
        </w:rPr>
        <w:t>Ростехнадзора</w:t>
      </w:r>
      <w:proofErr w:type="spellEnd"/>
      <w:r w:rsidR="001A3177">
        <w:rPr>
          <w:b w:val="0"/>
          <w:szCs w:val="28"/>
        </w:rPr>
        <w:t>.</w:t>
      </w:r>
    </w:p>
    <w:p w:rsidR="00781B29" w:rsidRPr="00AA10EE" w:rsidRDefault="00781B29" w:rsidP="00AD3503">
      <w:pPr>
        <w:spacing w:before="0" w:after="0"/>
        <w:jc w:val="both"/>
        <w:rPr>
          <w:szCs w:val="28"/>
        </w:rPr>
      </w:pPr>
      <w:r w:rsidRPr="00AA10EE">
        <w:rPr>
          <w:szCs w:val="28"/>
        </w:rPr>
        <w:t xml:space="preserve">          2. По второму вопросу «Оценка проведенного мероприятия»:</w:t>
      </w:r>
    </w:p>
    <w:p w:rsidR="00781B29" w:rsidRPr="00AA10EE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AA10EE">
        <w:rPr>
          <w:sz w:val="28"/>
          <w:szCs w:val="28"/>
        </w:rPr>
        <w:t xml:space="preserve">          - </w:t>
      </w:r>
      <w:r w:rsidRPr="00AA10EE">
        <w:rPr>
          <w:rStyle w:val="FontStyle13"/>
          <w:sz w:val="28"/>
          <w:szCs w:val="28"/>
        </w:rPr>
        <w:t xml:space="preserve">по тематической направленности: </w:t>
      </w:r>
      <w:r>
        <w:rPr>
          <w:rStyle w:val="FontStyle13"/>
          <w:sz w:val="28"/>
          <w:szCs w:val="28"/>
        </w:rPr>
        <w:t>69</w:t>
      </w:r>
      <w:r w:rsidRPr="00AA10EE">
        <w:rPr>
          <w:rStyle w:val="FontStyle13"/>
          <w:sz w:val="28"/>
          <w:szCs w:val="28"/>
        </w:rPr>
        <w:t xml:space="preserve"> участник</w:t>
      </w:r>
      <w:r>
        <w:rPr>
          <w:rStyle w:val="FontStyle13"/>
          <w:sz w:val="28"/>
          <w:szCs w:val="28"/>
        </w:rPr>
        <w:t>ов</w:t>
      </w:r>
      <w:r w:rsidRPr="00AA10EE">
        <w:rPr>
          <w:rStyle w:val="FontStyle13"/>
          <w:sz w:val="28"/>
          <w:szCs w:val="28"/>
        </w:rPr>
        <w:t xml:space="preserve"> дал</w:t>
      </w:r>
      <w:r>
        <w:rPr>
          <w:rStyle w:val="FontStyle13"/>
          <w:sz w:val="28"/>
          <w:szCs w:val="28"/>
        </w:rPr>
        <w:t>и</w:t>
      </w:r>
      <w:r w:rsidRPr="00AA10EE">
        <w:rPr>
          <w:rStyle w:val="FontStyle13"/>
          <w:sz w:val="28"/>
          <w:szCs w:val="28"/>
        </w:rPr>
        <w:t xml:space="preserve"> оценку «5» (8</w:t>
      </w:r>
      <w:r>
        <w:rPr>
          <w:rStyle w:val="FontStyle13"/>
          <w:sz w:val="28"/>
          <w:szCs w:val="28"/>
        </w:rPr>
        <w:t>4,15</w:t>
      </w:r>
      <w:r w:rsidRPr="00AA10EE">
        <w:rPr>
          <w:rStyle w:val="FontStyle13"/>
          <w:sz w:val="28"/>
          <w:szCs w:val="28"/>
        </w:rPr>
        <w:t xml:space="preserve">%),    </w:t>
      </w:r>
      <w:r>
        <w:rPr>
          <w:rStyle w:val="FontStyle13"/>
          <w:sz w:val="28"/>
          <w:szCs w:val="28"/>
        </w:rPr>
        <w:t>10</w:t>
      </w:r>
      <w:r w:rsidRPr="00AA10EE">
        <w:rPr>
          <w:rStyle w:val="FontStyle13"/>
          <w:sz w:val="28"/>
          <w:szCs w:val="28"/>
        </w:rPr>
        <w:t xml:space="preserve"> участников - оценку «4» (</w:t>
      </w:r>
      <w:r>
        <w:rPr>
          <w:rStyle w:val="FontStyle13"/>
          <w:sz w:val="28"/>
          <w:szCs w:val="28"/>
        </w:rPr>
        <w:t>12,2</w:t>
      </w:r>
      <w:r w:rsidRPr="00AA10EE">
        <w:rPr>
          <w:rStyle w:val="FontStyle13"/>
          <w:sz w:val="28"/>
          <w:szCs w:val="28"/>
        </w:rPr>
        <w:t xml:space="preserve"> %);</w:t>
      </w:r>
      <w:r>
        <w:rPr>
          <w:rStyle w:val="FontStyle13"/>
          <w:sz w:val="28"/>
          <w:szCs w:val="28"/>
        </w:rPr>
        <w:t xml:space="preserve"> 3 участников – 3 (3,65%).</w:t>
      </w:r>
    </w:p>
    <w:p w:rsidR="00781B29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          - по программе: </w:t>
      </w:r>
      <w:r>
        <w:rPr>
          <w:rStyle w:val="FontStyle13"/>
          <w:sz w:val="28"/>
          <w:szCs w:val="28"/>
        </w:rPr>
        <w:t>70</w:t>
      </w:r>
      <w:r w:rsidRPr="00AA10EE">
        <w:rPr>
          <w:rStyle w:val="FontStyle13"/>
          <w:sz w:val="28"/>
          <w:szCs w:val="28"/>
        </w:rPr>
        <w:t xml:space="preserve"> участник</w:t>
      </w:r>
      <w:r>
        <w:rPr>
          <w:rStyle w:val="FontStyle13"/>
          <w:sz w:val="28"/>
          <w:szCs w:val="28"/>
        </w:rPr>
        <w:t xml:space="preserve">ов </w:t>
      </w:r>
      <w:r w:rsidRPr="00AA10EE">
        <w:rPr>
          <w:rStyle w:val="FontStyle13"/>
          <w:sz w:val="28"/>
          <w:szCs w:val="28"/>
        </w:rPr>
        <w:t xml:space="preserve"> дал</w:t>
      </w:r>
      <w:r>
        <w:rPr>
          <w:rStyle w:val="FontStyle13"/>
          <w:sz w:val="28"/>
          <w:szCs w:val="28"/>
        </w:rPr>
        <w:t>и</w:t>
      </w:r>
      <w:r w:rsidRPr="00AA10EE">
        <w:rPr>
          <w:rStyle w:val="FontStyle13"/>
          <w:sz w:val="28"/>
          <w:szCs w:val="28"/>
        </w:rPr>
        <w:t xml:space="preserve"> оценку «5» (8</w:t>
      </w:r>
      <w:r>
        <w:rPr>
          <w:rStyle w:val="FontStyle13"/>
          <w:sz w:val="28"/>
          <w:szCs w:val="28"/>
        </w:rPr>
        <w:t>5</w:t>
      </w:r>
      <w:r w:rsidRPr="00AA10EE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>4</w:t>
      </w:r>
      <w:r w:rsidRPr="00AA10EE">
        <w:rPr>
          <w:rStyle w:val="FontStyle13"/>
          <w:sz w:val="28"/>
          <w:szCs w:val="28"/>
        </w:rPr>
        <w:t xml:space="preserve">%),   </w:t>
      </w:r>
      <w:r>
        <w:rPr>
          <w:rStyle w:val="FontStyle13"/>
          <w:sz w:val="28"/>
          <w:szCs w:val="28"/>
        </w:rPr>
        <w:t xml:space="preserve">12 </w:t>
      </w:r>
      <w:r w:rsidRPr="00AA10EE">
        <w:rPr>
          <w:rStyle w:val="FontStyle13"/>
          <w:sz w:val="28"/>
          <w:szCs w:val="28"/>
        </w:rPr>
        <w:t>участников - оценку «4» (</w:t>
      </w:r>
      <w:r>
        <w:rPr>
          <w:rStyle w:val="FontStyle13"/>
          <w:sz w:val="28"/>
          <w:szCs w:val="28"/>
        </w:rPr>
        <w:t>14</w:t>
      </w:r>
      <w:r w:rsidRPr="00AA10EE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>6</w:t>
      </w:r>
      <w:r w:rsidRPr="00AA10EE">
        <w:rPr>
          <w:rStyle w:val="FontStyle13"/>
          <w:sz w:val="28"/>
          <w:szCs w:val="28"/>
        </w:rPr>
        <w:t xml:space="preserve"> %);</w:t>
      </w:r>
    </w:p>
    <w:p w:rsidR="00781B29" w:rsidRPr="00AA10EE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lastRenderedPageBreak/>
        <w:t xml:space="preserve">          - по квалификации выступающих: </w:t>
      </w:r>
      <w:r>
        <w:rPr>
          <w:rStyle w:val="FontStyle13"/>
          <w:sz w:val="28"/>
          <w:szCs w:val="28"/>
        </w:rPr>
        <w:t>77</w:t>
      </w:r>
      <w:r w:rsidRPr="00AA10EE">
        <w:rPr>
          <w:rStyle w:val="FontStyle13"/>
          <w:sz w:val="28"/>
          <w:szCs w:val="28"/>
        </w:rPr>
        <w:t xml:space="preserve"> участник</w:t>
      </w:r>
      <w:r>
        <w:rPr>
          <w:rStyle w:val="FontStyle13"/>
          <w:sz w:val="28"/>
          <w:szCs w:val="28"/>
        </w:rPr>
        <w:t>ов</w:t>
      </w:r>
      <w:r w:rsidRPr="00AA10EE">
        <w:rPr>
          <w:rStyle w:val="FontStyle13"/>
          <w:sz w:val="28"/>
          <w:szCs w:val="28"/>
        </w:rPr>
        <w:t xml:space="preserve"> дал</w:t>
      </w:r>
      <w:r>
        <w:rPr>
          <w:rStyle w:val="FontStyle13"/>
          <w:sz w:val="28"/>
          <w:szCs w:val="28"/>
        </w:rPr>
        <w:t>и</w:t>
      </w:r>
      <w:r w:rsidRPr="00AA10EE">
        <w:rPr>
          <w:rStyle w:val="FontStyle13"/>
          <w:sz w:val="28"/>
          <w:szCs w:val="28"/>
        </w:rPr>
        <w:t xml:space="preserve"> оценку «5» (</w:t>
      </w:r>
      <w:r>
        <w:rPr>
          <w:rStyle w:val="FontStyle13"/>
          <w:sz w:val="28"/>
          <w:szCs w:val="28"/>
        </w:rPr>
        <w:t>93,9</w:t>
      </w:r>
      <w:r w:rsidRPr="00AA10EE">
        <w:rPr>
          <w:rStyle w:val="FontStyle13"/>
          <w:sz w:val="28"/>
          <w:szCs w:val="28"/>
        </w:rPr>
        <w:t>%),    5 участников - оценку «4» (</w:t>
      </w:r>
      <w:r>
        <w:rPr>
          <w:rStyle w:val="FontStyle13"/>
          <w:sz w:val="28"/>
          <w:szCs w:val="28"/>
        </w:rPr>
        <w:t>6,1</w:t>
      </w:r>
      <w:r w:rsidRPr="00AA10EE">
        <w:rPr>
          <w:rStyle w:val="FontStyle13"/>
          <w:sz w:val="28"/>
          <w:szCs w:val="28"/>
        </w:rPr>
        <w:t xml:space="preserve"> %);</w:t>
      </w:r>
    </w:p>
    <w:p w:rsidR="00781B29" w:rsidRPr="00AA10EE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          - по организации мероприятия: </w:t>
      </w:r>
      <w:r>
        <w:rPr>
          <w:rStyle w:val="FontStyle13"/>
          <w:sz w:val="28"/>
          <w:szCs w:val="28"/>
        </w:rPr>
        <w:t>70</w:t>
      </w:r>
      <w:r w:rsidRPr="00AA10EE">
        <w:rPr>
          <w:rStyle w:val="FontStyle13"/>
          <w:sz w:val="28"/>
          <w:szCs w:val="28"/>
        </w:rPr>
        <w:t xml:space="preserve"> участников дали оценку «5» (65,38%),    </w:t>
      </w:r>
      <w:r>
        <w:rPr>
          <w:rStyle w:val="FontStyle13"/>
          <w:sz w:val="28"/>
          <w:szCs w:val="28"/>
        </w:rPr>
        <w:t>12</w:t>
      </w:r>
      <w:r w:rsidRPr="00AA10EE">
        <w:rPr>
          <w:rStyle w:val="FontStyle13"/>
          <w:sz w:val="28"/>
          <w:szCs w:val="28"/>
        </w:rPr>
        <w:t xml:space="preserve"> участников - оценку «4» (34,62 %).</w:t>
      </w:r>
    </w:p>
    <w:p w:rsidR="00781B29" w:rsidRPr="00AA10EE" w:rsidRDefault="00781B29" w:rsidP="00AD3503">
      <w:pPr>
        <w:pStyle w:val="Style3"/>
        <w:widowControl/>
        <w:spacing w:line="276" w:lineRule="auto"/>
        <w:rPr>
          <w:rStyle w:val="FontStyle13"/>
          <w:b/>
          <w:sz w:val="28"/>
          <w:szCs w:val="28"/>
        </w:rPr>
      </w:pPr>
      <w:r w:rsidRPr="00AA10EE">
        <w:rPr>
          <w:rStyle w:val="FontStyle13"/>
          <w:sz w:val="28"/>
          <w:szCs w:val="28"/>
        </w:rPr>
        <w:tab/>
        <w:t xml:space="preserve">3.  </w:t>
      </w:r>
      <w:r w:rsidRPr="00AA10EE">
        <w:rPr>
          <w:rStyle w:val="FontStyle13"/>
          <w:b/>
          <w:sz w:val="28"/>
          <w:szCs w:val="28"/>
        </w:rPr>
        <w:t>По третьему вопросу: «Будете ли Вы еще посещать подобные публичные обсуждения?»:</w:t>
      </w:r>
    </w:p>
    <w:p w:rsidR="00781B29" w:rsidRPr="00AA10EE" w:rsidRDefault="00781B29" w:rsidP="00AD3503">
      <w:pPr>
        <w:pStyle w:val="Style3"/>
        <w:widowControl/>
        <w:spacing w:line="276" w:lineRule="auto"/>
        <w:ind w:firstLine="708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- «Да. Считаю подобный формат общения очень полезным!» ответили                   </w:t>
      </w:r>
      <w:r>
        <w:rPr>
          <w:rStyle w:val="FontStyle13"/>
          <w:sz w:val="28"/>
          <w:szCs w:val="28"/>
        </w:rPr>
        <w:t xml:space="preserve">79 </w:t>
      </w:r>
      <w:r w:rsidRPr="00AA10EE">
        <w:rPr>
          <w:rStyle w:val="FontStyle13"/>
          <w:sz w:val="28"/>
          <w:szCs w:val="28"/>
        </w:rPr>
        <w:t>участник</w:t>
      </w:r>
      <w:r>
        <w:rPr>
          <w:rStyle w:val="FontStyle13"/>
          <w:sz w:val="28"/>
          <w:szCs w:val="28"/>
        </w:rPr>
        <w:t>ов</w:t>
      </w:r>
      <w:r w:rsidRPr="00AA10EE">
        <w:rPr>
          <w:rStyle w:val="FontStyle13"/>
          <w:sz w:val="28"/>
          <w:szCs w:val="28"/>
        </w:rPr>
        <w:t xml:space="preserve"> (</w:t>
      </w:r>
      <w:r>
        <w:rPr>
          <w:rStyle w:val="FontStyle13"/>
          <w:sz w:val="28"/>
          <w:szCs w:val="28"/>
        </w:rPr>
        <w:t>96,34</w:t>
      </w:r>
      <w:r w:rsidRPr="00AA10EE">
        <w:rPr>
          <w:rStyle w:val="FontStyle13"/>
          <w:sz w:val="28"/>
          <w:szCs w:val="28"/>
        </w:rPr>
        <w:t xml:space="preserve"> %);</w:t>
      </w:r>
    </w:p>
    <w:p w:rsidR="00781B29" w:rsidRDefault="00781B29" w:rsidP="00AD3503">
      <w:pPr>
        <w:pStyle w:val="Style3"/>
        <w:widowControl/>
        <w:spacing w:line="276" w:lineRule="auto"/>
        <w:ind w:firstLine="708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>- «Все зависит от состава участников публичного обсуждения» - ответили 3 участника – (</w:t>
      </w:r>
      <w:r>
        <w:rPr>
          <w:rStyle w:val="FontStyle13"/>
          <w:sz w:val="28"/>
          <w:szCs w:val="28"/>
        </w:rPr>
        <w:t>3,66</w:t>
      </w:r>
      <w:r w:rsidRPr="00AA10EE">
        <w:rPr>
          <w:rStyle w:val="FontStyle13"/>
          <w:sz w:val="28"/>
          <w:szCs w:val="28"/>
        </w:rPr>
        <w:t>%).</w:t>
      </w:r>
    </w:p>
    <w:p w:rsidR="005A3B03" w:rsidRPr="00AD3503" w:rsidRDefault="005A3B03" w:rsidP="00AD350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AD3503">
        <w:rPr>
          <w:sz w:val="28"/>
          <w:szCs w:val="28"/>
        </w:rPr>
        <w:t xml:space="preserve">4.  </w:t>
      </w:r>
      <w:r w:rsidRPr="00AD3503">
        <w:rPr>
          <w:b/>
          <w:sz w:val="28"/>
          <w:szCs w:val="28"/>
        </w:rPr>
        <w:t>Предложения по совершенствованию организации и проведении подобных мероприятий:</w:t>
      </w:r>
    </w:p>
    <w:p w:rsidR="005A3B03" w:rsidRPr="00AD3503" w:rsidRDefault="005A3B03" w:rsidP="00AD35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D3503">
        <w:rPr>
          <w:sz w:val="28"/>
          <w:szCs w:val="28"/>
        </w:rPr>
        <w:t>- соблюдать регламент мероприятия;</w:t>
      </w:r>
    </w:p>
    <w:p w:rsidR="005A3B03" w:rsidRPr="00AD3503" w:rsidRDefault="005A3B03" w:rsidP="00AD35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D3503">
        <w:rPr>
          <w:sz w:val="28"/>
          <w:szCs w:val="28"/>
        </w:rPr>
        <w:t>- комфортность зала, техническое оснащение;</w:t>
      </w:r>
    </w:p>
    <w:p w:rsidR="005A3B03" w:rsidRDefault="00AD3503" w:rsidP="00AD3503">
      <w:pPr>
        <w:pStyle w:val="Style3"/>
        <w:widowControl/>
        <w:spacing w:line="276" w:lineRule="auto"/>
        <w:ind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привлекать сторонних докладчиков: </w:t>
      </w:r>
      <w:r w:rsidR="00D91177">
        <w:rPr>
          <w:rStyle w:val="FontStyle13"/>
          <w:sz w:val="28"/>
          <w:szCs w:val="28"/>
        </w:rPr>
        <w:t>представителей прокуратуры и</w:t>
      </w:r>
      <w:r>
        <w:rPr>
          <w:rStyle w:val="FontStyle13"/>
          <w:sz w:val="28"/>
          <w:szCs w:val="28"/>
        </w:rPr>
        <w:t xml:space="preserve"> организаций, </w:t>
      </w:r>
      <w:r w:rsidR="00D91177">
        <w:rPr>
          <w:rStyle w:val="FontStyle13"/>
          <w:sz w:val="28"/>
          <w:szCs w:val="28"/>
        </w:rPr>
        <w:t>на</w:t>
      </w:r>
      <w:r>
        <w:rPr>
          <w:rStyle w:val="FontStyle13"/>
          <w:sz w:val="28"/>
          <w:szCs w:val="28"/>
        </w:rPr>
        <w:t xml:space="preserve"> которых произош</w:t>
      </w:r>
      <w:r w:rsidR="00D91177">
        <w:rPr>
          <w:rStyle w:val="FontStyle13"/>
          <w:sz w:val="28"/>
          <w:szCs w:val="28"/>
        </w:rPr>
        <w:t>ли несчастные случаи и аварии</w:t>
      </w:r>
      <w:r>
        <w:rPr>
          <w:rStyle w:val="FontStyle13"/>
          <w:sz w:val="28"/>
          <w:szCs w:val="28"/>
        </w:rPr>
        <w:t>)</w:t>
      </w:r>
      <w:r w:rsidR="00D91177">
        <w:rPr>
          <w:rStyle w:val="FontStyle13"/>
          <w:sz w:val="28"/>
          <w:szCs w:val="28"/>
        </w:rPr>
        <w:t>.</w:t>
      </w:r>
    </w:p>
    <w:p w:rsidR="00781B29" w:rsidRPr="00AA10EE" w:rsidRDefault="00781B29" w:rsidP="00AD3503">
      <w:pPr>
        <w:pStyle w:val="Style3"/>
        <w:widowControl/>
        <w:spacing w:line="276" w:lineRule="auto"/>
        <w:ind w:firstLine="708"/>
        <w:rPr>
          <w:rStyle w:val="FontStyle13"/>
          <w:sz w:val="28"/>
          <w:szCs w:val="28"/>
        </w:rPr>
      </w:pPr>
    </w:p>
    <w:p w:rsidR="00743DA9" w:rsidRDefault="00743DA9" w:rsidP="00AA10EE">
      <w:pPr>
        <w:pStyle w:val="Style3"/>
        <w:widowControl/>
        <w:spacing w:line="360" w:lineRule="auto"/>
        <w:ind w:firstLine="708"/>
        <w:rPr>
          <w:rStyle w:val="FontStyle13"/>
          <w:sz w:val="28"/>
          <w:szCs w:val="28"/>
        </w:rPr>
      </w:pPr>
    </w:p>
    <w:p w:rsidR="00743DA9" w:rsidRDefault="00743DA9" w:rsidP="00AA10EE">
      <w:pPr>
        <w:pStyle w:val="Style3"/>
        <w:widowControl/>
        <w:spacing w:line="360" w:lineRule="auto"/>
        <w:ind w:firstLine="708"/>
        <w:rPr>
          <w:rStyle w:val="FontStyle13"/>
          <w:sz w:val="28"/>
          <w:szCs w:val="28"/>
        </w:rPr>
      </w:pPr>
    </w:p>
    <w:p w:rsidR="00743DA9" w:rsidRDefault="00743DA9" w:rsidP="00AA10EE">
      <w:pPr>
        <w:pStyle w:val="Style3"/>
        <w:widowControl/>
        <w:spacing w:line="360" w:lineRule="auto"/>
        <w:ind w:firstLine="708"/>
        <w:rPr>
          <w:rStyle w:val="FontStyle13"/>
          <w:sz w:val="28"/>
          <w:szCs w:val="28"/>
        </w:rPr>
      </w:pPr>
    </w:p>
    <w:p w:rsidR="00743DA9" w:rsidRPr="00743DA9" w:rsidRDefault="00743DA9" w:rsidP="00743DA9">
      <w:pPr>
        <w:spacing w:before="0" w:after="0" w:line="240" w:lineRule="auto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743DA9" w:rsidRPr="00AA10EE" w:rsidRDefault="00743DA9" w:rsidP="00AA10EE">
      <w:pPr>
        <w:pStyle w:val="Style3"/>
        <w:widowControl/>
        <w:spacing w:line="360" w:lineRule="auto"/>
        <w:ind w:firstLine="708"/>
        <w:rPr>
          <w:rStyle w:val="FontStyle13"/>
          <w:sz w:val="28"/>
          <w:szCs w:val="28"/>
        </w:rPr>
      </w:pPr>
    </w:p>
    <w:p w:rsidR="00CA0144" w:rsidRPr="00CA0144" w:rsidRDefault="00CA0144" w:rsidP="00AA10EE">
      <w:pPr>
        <w:spacing w:before="0" w:after="0" w:line="360" w:lineRule="auto"/>
        <w:ind w:firstLine="708"/>
        <w:jc w:val="both"/>
        <w:rPr>
          <w:b w:val="0"/>
          <w:szCs w:val="28"/>
        </w:rPr>
      </w:pPr>
    </w:p>
    <w:sectPr w:rsidR="00CA0144" w:rsidRPr="00CA0144" w:rsidSect="005A5B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1D"/>
    <w:rsid w:val="0006104B"/>
    <w:rsid w:val="000B6A92"/>
    <w:rsid w:val="000C6AA6"/>
    <w:rsid w:val="00160F09"/>
    <w:rsid w:val="001A3177"/>
    <w:rsid w:val="003D55BB"/>
    <w:rsid w:val="0043740B"/>
    <w:rsid w:val="00481264"/>
    <w:rsid w:val="004E16FB"/>
    <w:rsid w:val="005A3B03"/>
    <w:rsid w:val="005A5BF9"/>
    <w:rsid w:val="005C471D"/>
    <w:rsid w:val="005D2102"/>
    <w:rsid w:val="00604EFC"/>
    <w:rsid w:val="0072247D"/>
    <w:rsid w:val="007240CB"/>
    <w:rsid w:val="00743DA9"/>
    <w:rsid w:val="00781B29"/>
    <w:rsid w:val="007B5D4F"/>
    <w:rsid w:val="00842379"/>
    <w:rsid w:val="0084502A"/>
    <w:rsid w:val="0085698F"/>
    <w:rsid w:val="0086610D"/>
    <w:rsid w:val="00882706"/>
    <w:rsid w:val="008B5EB1"/>
    <w:rsid w:val="00AA10EE"/>
    <w:rsid w:val="00AD3503"/>
    <w:rsid w:val="00B0288A"/>
    <w:rsid w:val="00C13433"/>
    <w:rsid w:val="00CA0144"/>
    <w:rsid w:val="00CF49A2"/>
    <w:rsid w:val="00D21D08"/>
    <w:rsid w:val="00D91177"/>
    <w:rsid w:val="00E34C68"/>
    <w:rsid w:val="00E5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  <w:style w:type="paragraph" w:customStyle="1" w:styleId="Default">
    <w:name w:val="Default"/>
    <w:rsid w:val="005A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  <w:style w:type="paragraph" w:customStyle="1" w:styleId="Default">
    <w:name w:val="Default"/>
    <w:rsid w:val="005A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2E98-4AFE-4D91-BBBC-A7CBF35A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Байтлесова СВ</cp:lastModifiedBy>
  <cp:revision>22</cp:revision>
  <cp:lastPrinted>2023-04-25T02:44:00Z</cp:lastPrinted>
  <dcterms:created xsi:type="dcterms:W3CDTF">2022-10-03T03:36:00Z</dcterms:created>
  <dcterms:modified xsi:type="dcterms:W3CDTF">2023-04-25T02:54:00Z</dcterms:modified>
</cp:coreProperties>
</file>